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9B" w:rsidRPr="00023D9B" w:rsidRDefault="00023D9B" w:rsidP="00023D9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9B">
        <w:rPr>
          <w:rFonts w:ascii="Times New Roman" w:hAnsi="Times New Roman" w:cs="Times New Roman"/>
          <w:b/>
          <w:sz w:val="28"/>
          <w:szCs w:val="28"/>
        </w:rPr>
        <w:t xml:space="preserve">Памятка об ответственности за участии несовершеннолетних </w:t>
      </w:r>
      <w:r w:rsidR="00A40526">
        <w:rPr>
          <w:rFonts w:ascii="Times New Roman" w:hAnsi="Times New Roman" w:cs="Times New Roman"/>
          <w:b/>
          <w:sz w:val="28"/>
          <w:szCs w:val="28"/>
        </w:rPr>
        <w:br/>
      </w:r>
      <w:r w:rsidRPr="00023D9B">
        <w:rPr>
          <w:rFonts w:ascii="Times New Roman" w:hAnsi="Times New Roman" w:cs="Times New Roman"/>
          <w:b/>
          <w:sz w:val="28"/>
          <w:szCs w:val="28"/>
        </w:rPr>
        <w:t>в несанкционированных митингах</w:t>
      </w:r>
    </w:p>
    <w:p w:rsidR="00023D9B" w:rsidRDefault="00023D9B" w:rsidP="00023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63347E" wp14:editId="35E64400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D392B8D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023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3678555"/>
            <wp:effectExtent l="0" t="0" r="0" b="0"/>
            <wp:docPr id="4" name="Рисунок 4" descr="D:\Гужов П.Н\Гужов П.Н\Для использования в работ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ужов П.Н\Гужов П.Н\Для использования в работе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84" cy="368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 xml:space="preserve">Неправомерное поведение несовершеннолетних всегда вызывало острую обеспокоенность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Пензенской области.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преддверии выборов 2026 года </w:t>
      </w:r>
      <w:r w:rsidRPr="00023D9B">
        <w:rPr>
          <w:rFonts w:ascii="Times New Roman" w:hAnsi="Times New Roman" w:cs="Times New Roman"/>
          <w:sz w:val="28"/>
          <w:szCs w:val="28"/>
        </w:rPr>
        <w:t>имеют место факты,</w:t>
      </w:r>
      <w:r>
        <w:rPr>
          <w:rFonts w:ascii="Times New Roman" w:hAnsi="Times New Roman" w:cs="Times New Roman"/>
          <w:sz w:val="28"/>
          <w:szCs w:val="28"/>
        </w:rPr>
        <w:t xml:space="preserve"> когда деструктивные субъекты </w:t>
      </w:r>
      <w:r w:rsidRPr="00023D9B">
        <w:rPr>
          <w:rFonts w:ascii="Times New Roman" w:hAnsi="Times New Roman" w:cs="Times New Roman"/>
          <w:sz w:val="28"/>
          <w:szCs w:val="28"/>
        </w:rPr>
        <w:t>вовлекают подростков в массовые несанкционированные акции.</w:t>
      </w:r>
    </w:p>
    <w:p w:rsid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Подросткам, </w:t>
      </w:r>
      <w:r w:rsidRPr="00023D9B">
        <w:rPr>
          <w:rFonts w:ascii="Times New Roman" w:hAnsi="Times New Roman" w:cs="Times New Roman"/>
          <w:sz w:val="28"/>
          <w:szCs w:val="28"/>
        </w:rPr>
        <w:t>их законным представителям надо понимать, что такие мероприятия могут быть использованы для антиконституционных действий, провокации общественных беспорядков и нарушения прав и интересов граждан.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Порядок проведения публичных массовых мероприятий – митингов, собраний, шествий, установлен Федеральным законом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19.06.2004 № 54-ФЗ "</w:t>
      </w:r>
      <w:r w:rsidRPr="00023D9B">
        <w:rPr>
          <w:rFonts w:ascii="Times New Roman" w:hAnsi="Times New Roman" w:cs="Times New Roman"/>
          <w:sz w:val="28"/>
          <w:szCs w:val="28"/>
        </w:rPr>
        <w:t>О собраниях, митингах, демонстра</w:t>
      </w:r>
      <w:r>
        <w:rPr>
          <w:rFonts w:ascii="Times New Roman" w:hAnsi="Times New Roman" w:cs="Times New Roman"/>
          <w:sz w:val="28"/>
          <w:szCs w:val="28"/>
        </w:rPr>
        <w:t xml:space="preserve">циях, шествиях </w:t>
      </w:r>
      <w:r w:rsidR="009156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пикетированиях"</w:t>
      </w:r>
      <w:r w:rsidRPr="00023D9B">
        <w:rPr>
          <w:rFonts w:ascii="Times New Roman" w:hAnsi="Times New Roman" w:cs="Times New Roman"/>
          <w:sz w:val="28"/>
          <w:szCs w:val="28"/>
        </w:rPr>
        <w:t>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Этот закон запрещает несовершеннолетним выступать организаторами публичных мероприятий – в том числе политических.</w:t>
      </w:r>
      <w:r w:rsidRPr="00023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06CBBC" wp14:editId="4E0D2E7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 xml:space="preserve"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23D9B">
        <w:rPr>
          <w:rFonts w:ascii="Times New Roman" w:hAnsi="Times New Roman" w:cs="Times New Roman"/>
          <w:sz w:val="28"/>
          <w:szCs w:val="28"/>
        </w:rPr>
        <w:t xml:space="preserve">в несанкционированных митингах и акциях опасно для жизни и здоровья несовершеннолетних детей, так как во время массовых беспорядков они </w:t>
      </w:r>
      <w:r w:rsidRPr="00023D9B">
        <w:rPr>
          <w:rFonts w:ascii="Times New Roman" w:hAnsi="Times New Roman" w:cs="Times New Roman"/>
          <w:sz w:val="28"/>
          <w:szCs w:val="28"/>
        </w:rPr>
        <w:lastRenderedPageBreak/>
        <w:t>могут быть травмированы и (или) получить вред здоровья различной степени тяжести.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— они подлежат ответственности наравне с прочими участниками правонарушения.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Ответственность за участие в несанкционированных митингах несовершеннолетних.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Привлечение к административной ответственности граждан с 16 лет: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статья </w:t>
      </w:r>
      <w:r w:rsidRPr="00023D9B">
        <w:rPr>
          <w:rFonts w:ascii="Times New Roman" w:hAnsi="Times New Roman" w:cs="Times New Roman"/>
          <w:sz w:val="28"/>
          <w:szCs w:val="28"/>
        </w:rPr>
        <w:t>20.2 КоАП РФ (Нарушение установленного порядка организации либо проведения собрания, митинга, демонстрации, шествия или пикетирования);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статья </w:t>
      </w:r>
      <w:r w:rsidRPr="00023D9B">
        <w:rPr>
          <w:rFonts w:ascii="Times New Roman" w:hAnsi="Times New Roman" w:cs="Times New Roman"/>
          <w:sz w:val="28"/>
          <w:szCs w:val="28"/>
        </w:rPr>
        <w:t>20.2.2 КоАП РФ (Организация массового одновременного пребывания и (или) передвижения граждан в общественных местах, повлекших нарушение общественного порядка).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>Привлечение к уголовной ответственности: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часть 2 статьи </w:t>
      </w:r>
      <w:r w:rsidRPr="00023D9B">
        <w:rPr>
          <w:rFonts w:ascii="Times New Roman" w:hAnsi="Times New Roman" w:cs="Times New Roman"/>
          <w:sz w:val="28"/>
          <w:szCs w:val="28"/>
        </w:rPr>
        <w:t>212 УК РФ (Участие в массовых беспорядках);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статья </w:t>
      </w:r>
      <w:r w:rsidRPr="00023D9B">
        <w:rPr>
          <w:rFonts w:ascii="Times New Roman" w:hAnsi="Times New Roman" w:cs="Times New Roman"/>
          <w:sz w:val="28"/>
          <w:szCs w:val="28"/>
        </w:rPr>
        <w:t>212.1 УК РФ (Неоднократное нарушение установленного порядка организации либо проведения собрания, митинга, демонстрации, шествия или пикетирования).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D9B">
        <w:rPr>
          <w:rFonts w:ascii="Times New Roman" w:hAnsi="Times New Roman" w:cs="Times New Roman"/>
          <w:sz w:val="28"/>
          <w:szCs w:val="28"/>
        </w:rPr>
        <w:t xml:space="preserve">Привлечение к административной ответственности родителей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023D9B">
        <w:rPr>
          <w:rFonts w:ascii="Times New Roman" w:hAnsi="Times New Roman" w:cs="Times New Roman"/>
          <w:sz w:val="28"/>
          <w:szCs w:val="28"/>
        </w:rPr>
        <w:t>или законных представителей несовершеннолетнего:</w:t>
      </w:r>
    </w:p>
    <w:p w:rsidR="00023D9B" w:rsidRPr="00023D9B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23D9B">
        <w:rPr>
          <w:rFonts w:ascii="Times New Roman" w:hAnsi="Times New Roman" w:cs="Times New Roman"/>
          <w:sz w:val="28"/>
          <w:szCs w:val="28"/>
        </w:rPr>
        <w:t xml:space="preserve">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</w:t>
      </w:r>
      <w:r w:rsidR="00915683">
        <w:rPr>
          <w:rFonts w:ascii="Times New Roman" w:hAnsi="Times New Roman" w:cs="Times New Roman"/>
          <w:sz w:val="28"/>
          <w:szCs w:val="28"/>
        </w:rPr>
        <w:br/>
      </w:r>
      <w:r w:rsidRPr="00023D9B">
        <w:rPr>
          <w:rFonts w:ascii="Times New Roman" w:hAnsi="Times New Roman" w:cs="Times New Roman"/>
          <w:sz w:val="28"/>
          <w:szCs w:val="28"/>
        </w:rPr>
        <w:t>и интересов несовершеннолетних).</w:t>
      </w:r>
    </w:p>
    <w:p w:rsidR="00023D9B" w:rsidRPr="00915683" w:rsidRDefault="00023D9B" w:rsidP="00023D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683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Настоятельно просим Вас усилить контроль </w:t>
      </w:r>
      <w:r w:rsidR="00915683" w:rsidRPr="00915683">
        <w:rPr>
          <w:rFonts w:ascii="Times New Roman" w:hAnsi="Times New Roman" w:cs="Times New Roman"/>
          <w:b/>
          <w:sz w:val="28"/>
          <w:szCs w:val="28"/>
        </w:rPr>
        <w:br/>
      </w:r>
      <w:r w:rsidRPr="00915683">
        <w:rPr>
          <w:rFonts w:ascii="Times New Roman" w:hAnsi="Times New Roman" w:cs="Times New Roman"/>
          <w:b/>
          <w:sz w:val="28"/>
          <w:szCs w:val="28"/>
        </w:rPr>
        <w:t xml:space="preserve">за времяпрепровождением Ваших несовершеннолетних детей, провести </w:t>
      </w:r>
      <w:r w:rsidR="00915683" w:rsidRPr="00915683">
        <w:rPr>
          <w:rFonts w:ascii="Times New Roman" w:hAnsi="Times New Roman" w:cs="Times New Roman"/>
          <w:b/>
          <w:sz w:val="28"/>
          <w:szCs w:val="28"/>
        </w:rPr>
        <w:br/>
      </w:r>
      <w:r w:rsidRPr="00915683">
        <w:rPr>
          <w:rFonts w:ascii="Times New Roman" w:hAnsi="Times New Roman" w:cs="Times New Roman"/>
          <w:b/>
          <w:sz w:val="28"/>
          <w:szCs w:val="28"/>
        </w:rPr>
        <w:t xml:space="preserve">с ними разъяснительные беседы и исключить их возможное участие </w:t>
      </w:r>
      <w:r w:rsidR="00915683" w:rsidRPr="00915683">
        <w:rPr>
          <w:rFonts w:ascii="Times New Roman" w:hAnsi="Times New Roman" w:cs="Times New Roman"/>
          <w:b/>
          <w:sz w:val="28"/>
          <w:szCs w:val="28"/>
        </w:rPr>
        <w:br/>
      </w:r>
      <w:r w:rsidRPr="00915683">
        <w:rPr>
          <w:rFonts w:ascii="Times New Roman" w:hAnsi="Times New Roman" w:cs="Times New Roman"/>
          <w:b/>
          <w:sz w:val="28"/>
          <w:szCs w:val="28"/>
        </w:rPr>
        <w:t>в указанных противоправных мероприятиях.</w:t>
      </w:r>
    </w:p>
    <w:p w:rsidR="0034380B" w:rsidRPr="00023D9B" w:rsidRDefault="0034380B" w:rsidP="00023D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380B" w:rsidRPr="0002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92A"/>
    <w:multiLevelType w:val="multilevel"/>
    <w:tmpl w:val="8DE4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45BA7"/>
    <w:multiLevelType w:val="multilevel"/>
    <w:tmpl w:val="99E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C560E"/>
    <w:multiLevelType w:val="multilevel"/>
    <w:tmpl w:val="1E1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30BA7"/>
    <w:multiLevelType w:val="multilevel"/>
    <w:tmpl w:val="50B83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964F0"/>
    <w:multiLevelType w:val="multilevel"/>
    <w:tmpl w:val="2716E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348E0"/>
    <w:multiLevelType w:val="multilevel"/>
    <w:tmpl w:val="EC7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9E"/>
    <w:rsid w:val="00023D9B"/>
    <w:rsid w:val="0034380B"/>
    <w:rsid w:val="005D779E"/>
    <w:rsid w:val="007E7ABD"/>
    <w:rsid w:val="00915683"/>
    <w:rsid w:val="00A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Петрова</dc:creator>
  <cp:lastModifiedBy>204_14_Edu</cp:lastModifiedBy>
  <cp:revision>2</cp:revision>
  <dcterms:created xsi:type="dcterms:W3CDTF">2025-12-25T13:03:00Z</dcterms:created>
  <dcterms:modified xsi:type="dcterms:W3CDTF">2025-12-25T13:03:00Z</dcterms:modified>
</cp:coreProperties>
</file>