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98" w:rsidRDefault="00E447AA">
      <w:r w:rsidRPr="00E447AA">
        <w:rPr>
          <w:color w:val="FF0000"/>
        </w:rPr>
        <w:t>Руководитель:</w:t>
      </w:r>
      <w:r>
        <w:t xml:space="preserve"> Аитова </w:t>
      </w:r>
      <w:proofErr w:type="spellStart"/>
      <w:r>
        <w:t>Найля</w:t>
      </w:r>
      <w:proofErr w:type="spellEnd"/>
      <w:r>
        <w:t xml:space="preserve"> </w:t>
      </w:r>
      <w:proofErr w:type="spellStart"/>
      <w:r>
        <w:t>Тагировна</w:t>
      </w:r>
      <w:proofErr w:type="spellEnd"/>
    </w:p>
    <w:p w:rsidR="00E447AA" w:rsidRDefault="00E447AA">
      <w:r w:rsidRPr="00E447AA">
        <w:rPr>
          <w:color w:val="FF0000"/>
        </w:rPr>
        <w:t>Педагогический и вожатский состав</w:t>
      </w:r>
      <w:r>
        <w:t>:</w:t>
      </w:r>
    </w:p>
    <w:p w:rsidR="00E447AA" w:rsidRDefault="00E447AA">
      <w:r>
        <w:t>-</w:t>
      </w:r>
      <w:proofErr w:type="spellStart"/>
      <w:r>
        <w:t>Амирова</w:t>
      </w:r>
      <w:proofErr w:type="spellEnd"/>
      <w:r>
        <w:t xml:space="preserve">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Хамзеевна</w:t>
      </w:r>
      <w:proofErr w:type="spellEnd"/>
    </w:p>
    <w:p w:rsidR="00E447AA" w:rsidRDefault="00E447AA">
      <w:r>
        <w:t xml:space="preserve">- </w:t>
      </w:r>
      <w:proofErr w:type="spellStart"/>
      <w:r>
        <w:t>Салкина</w:t>
      </w:r>
      <w:proofErr w:type="spellEnd"/>
      <w:r>
        <w:t xml:space="preserve"> Динара </w:t>
      </w:r>
      <w:proofErr w:type="spellStart"/>
      <w:r>
        <w:t>Рифатовна</w:t>
      </w:r>
      <w:proofErr w:type="spellEnd"/>
    </w:p>
    <w:p w:rsidR="00E447AA" w:rsidRDefault="00E447AA">
      <w:r>
        <w:t xml:space="preserve"> </w:t>
      </w:r>
      <w:proofErr w:type="spellStart"/>
      <w:r>
        <w:t>Хусяинова</w:t>
      </w:r>
      <w:proofErr w:type="spellEnd"/>
      <w:r>
        <w:t xml:space="preserve"> Юлия </w:t>
      </w:r>
      <w:proofErr w:type="spellStart"/>
      <w:r>
        <w:t>Мустяиновна</w:t>
      </w:r>
      <w:bookmarkStart w:id="0" w:name="_GoBack"/>
      <w:bookmarkEnd w:id="0"/>
      <w:proofErr w:type="spellEnd"/>
    </w:p>
    <w:sectPr w:rsidR="00E4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AA"/>
    <w:rsid w:val="00A40E98"/>
    <w:rsid w:val="00E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2E4E-486B-4BB3-9FE9-393BF4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2025-06-08T12:09:00Z</dcterms:created>
  <dcterms:modified xsi:type="dcterms:W3CDTF">2025-06-08T12:11:00Z</dcterms:modified>
</cp:coreProperties>
</file>